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C0" w:rsidRPr="002E49C0" w:rsidRDefault="004F263D" w:rsidP="004F263D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bookmarkStart w:id="0" w:name="_Toc278707900"/>
      <w:bookmarkStart w:id="1" w:name="_Toc280827171"/>
      <w:bookmarkStart w:id="2" w:name="_Toc281288114"/>
      <w:r w:rsidRPr="002E49C0">
        <w:rPr>
          <w:rFonts w:ascii="Arial" w:hAnsi="Arial" w:cs="Arial"/>
          <w:b/>
          <w:sz w:val="28"/>
          <w:szCs w:val="28"/>
          <w:lang w:val="id-ID"/>
        </w:rPr>
        <w:t>BAB V</w:t>
      </w:r>
      <w:r w:rsidRPr="002E49C0">
        <w:rPr>
          <w:rFonts w:ascii="Arial" w:hAnsi="Arial" w:cs="Arial"/>
          <w:b/>
          <w:sz w:val="28"/>
          <w:szCs w:val="28"/>
        </w:rPr>
        <w:t>I</w:t>
      </w:r>
      <w:r w:rsidRPr="002E49C0">
        <w:rPr>
          <w:rFonts w:ascii="Arial" w:hAnsi="Arial" w:cs="Arial"/>
          <w:b/>
          <w:sz w:val="28"/>
          <w:szCs w:val="28"/>
          <w:lang w:val="id-ID"/>
        </w:rPr>
        <w:t xml:space="preserve">II. </w:t>
      </w:r>
    </w:p>
    <w:p w:rsidR="004F263D" w:rsidRPr="002E49C0" w:rsidRDefault="004F263D" w:rsidP="004F263D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2E49C0">
        <w:rPr>
          <w:rFonts w:ascii="Arial" w:hAnsi="Arial" w:cs="Arial"/>
          <w:b/>
          <w:sz w:val="28"/>
          <w:szCs w:val="28"/>
          <w:lang w:val="id-ID"/>
        </w:rPr>
        <w:t>TATA CARA EVALUASI KUALIFIKASI</w:t>
      </w:r>
      <w:bookmarkEnd w:id="0"/>
      <w:bookmarkEnd w:id="1"/>
      <w:bookmarkEnd w:id="2"/>
    </w:p>
    <w:p w:rsidR="004F263D" w:rsidRPr="003D6A6B" w:rsidRDefault="004F263D" w:rsidP="004F263D">
      <w:pPr>
        <w:spacing w:before="60"/>
        <w:rPr>
          <w:rFonts w:ascii="Arial" w:hAnsi="Arial" w:cs="Arial"/>
          <w:sz w:val="22"/>
          <w:szCs w:val="22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Dokumen Kualifikasi yang akan dievaluasi harus memenuhi persyaratan sebagai berikut :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Formulir isian kualifikasi ditandatangani oleh: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Direktur utama/pimpinan perusahaan;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Penerima kuasa dari direktur </w:t>
      </w:r>
      <w:r w:rsidR="004F263D" w:rsidRPr="003D6A6B">
        <w:rPr>
          <w:rFonts w:ascii="Arial" w:hAnsi="Arial" w:cs="Arial"/>
          <w:sz w:val="22"/>
          <w:szCs w:val="22"/>
          <w:lang w:val="id-ID"/>
        </w:rPr>
        <w:t>utama/pimpinan perusahaan</w:t>
      </w:r>
      <w:r w:rsidR="004F263D" w:rsidRPr="003D6A6B" w:rsidDel="0090118F">
        <w:rPr>
          <w:rFonts w:ascii="Arial" w:hAnsi="Arial" w:cs="Arial"/>
          <w:sz w:val="22"/>
          <w:szCs w:val="22"/>
          <w:lang w:val="id-ID"/>
        </w:rPr>
        <w:t xml:space="preserve"> </w:t>
      </w:r>
      <w:r w:rsidR="004F263D" w:rsidRPr="003D6A6B">
        <w:rPr>
          <w:rFonts w:ascii="Arial" w:hAnsi="Arial" w:cs="Arial"/>
          <w:sz w:val="22"/>
          <w:szCs w:val="22"/>
          <w:lang w:val="id-ID"/>
        </w:rPr>
        <w:t xml:space="preserve">yang nama penerima kuasanya tercantum dalam akte pendirian atau perubahannya;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Kepala cabang perusahaan yang diangkat oleh kantor pusat yang dibuktikan dengan dokumen otentik; 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Pejabat yang menurut perjanjian kerja sama berhak mew</w:t>
      </w:r>
      <w:r w:rsidR="004F263D" w:rsidRPr="003D6A6B">
        <w:rPr>
          <w:rFonts w:ascii="Arial" w:hAnsi="Arial" w:cs="Arial"/>
          <w:sz w:val="22"/>
          <w:szCs w:val="22"/>
          <w:lang w:val="id-ID"/>
        </w:rPr>
        <w:t>akili perusahaan yang bekerja sama; atau</w:t>
      </w:r>
    </w:p>
    <w:p w:rsidR="004F263D" w:rsidRPr="003D6A6B" w:rsidRDefault="003D6A6B" w:rsidP="004F263D">
      <w:pPr>
        <w:pStyle w:val="ListParagraph"/>
        <w:numPr>
          <w:ilvl w:val="0"/>
          <w:numId w:val="3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Peserta perorangan.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>Memiliki izin usaha sesuai dengan peraturan perundang-undangan;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  <w:lang w:val="id-ID"/>
        </w:rPr>
        <w:t>Menyampaikan pernyataan/pengakuan tertulis bahwa perusahaan yang bersangkutan dan manajemennya tidak dalam pengawasan pengadilan, t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idak pailit, kegiatan usahanya tidak sedang dihentikan dan/atau direksi yang bertindak untuk dan atas nama perusahaan atau peserta perorangan  tidak sedang dalam menjalani sanksi pidana;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S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alah satu dan/atau semua pengurus dan badan usahanya atau peserta perorangan tidak masuk dalam Daftar Hitam; 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C3BBE">
        <w:rPr>
          <w:rFonts w:ascii="Arial" w:hAnsi="Arial" w:cs="Arial"/>
          <w:color w:val="000000"/>
          <w:sz w:val="22"/>
          <w:szCs w:val="22"/>
          <w:lang w:val="id-ID"/>
        </w:rPr>
        <w:t>M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emiliki NPWP dan telah memenuhi kewajiban perpajakan tahun pajak terakhir (SPT Tahunan) serta memiliki laporan bulanan PPh Pasal 21, PPh Pasal 23 (bila ada transaksi), PPh Pasal 25/Pasal 29 dan PPN (bagi Pengusaha Kena Pajak) paling kurang 3 (tiga) bulan terakhir dalam tahun berjalan. Peserta dapat mengganti persyaratan ini dengan menyampaikan Surat Keterangan Fiskal (SKF);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C3BBE">
        <w:rPr>
          <w:rFonts w:ascii="Arial" w:hAnsi="Arial" w:cs="Arial"/>
          <w:color w:val="000000"/>
          <w:sz w:val="22"/>
          <w:szCs w:val="22"/>
          <w:lang w:val="id-ID"/>
        </w:rPr>
        <w:t>K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husus untuk penyedia berbentuk badan usaha, memperoleh paling sedikit 1 (satu) pekerjaan sebagai penyedia dalam kurun waktu  4  (empat) tahun terakhir, baik di lingkungan pemerintah maupun swasta termasuk pengalaman subkontrak;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M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emiliki kemampuan pada sub bidang pekerjaan yang sesuai;</w:t>
      </w:r>
    </w:p>
    <w:p w:rsidR="004F263D" w:rsidRPr="003D6A6B" w:rsidRDefault="003D6A6B" w:rsidP="004F263D">
      <w:pPr>
        <w:pStyle w:val="ListParagraph"/>
        <w:numPr>
          <w:ilvl w:val="0"/>
          <w:numId w:val="2"/>
        </w:numPr>
        <w:ind w:left="851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D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alam hal peserta akan melakukan kemitraan:</w:t>
      </w:r>
    </w:p>
    <w:p w:rsidR="004F263D" w:rsidRPr="003D6A6B" w:rsidRDefault="003D6A6B" w:rsidP="004F263D">
      <w:pPr>
        <w:pStyle w:val="ListParagraph"/>
        <w:numPr>
          <w:ilvl w:val="0"/>
          <w:numId w:val="4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proofErr w:type="spellStart"/>
      <w:r w:rsidRPr="003D6A6B">
        <w:rPr>
          <w:rFonts w:ascii="Arial" w:hAnsi="Arial" w:cs="Arial"/>
          <w:color w:val="000000"/>
          <w:sz w:val="22"/>
          <w:szCs w:val="22"/>
        </w:rPr>
        <w:t>P</w:t>
      </w:r>
      <w:r w:rsidR="004F263D" w:rsidRPr="003D6A6B">
        <w:rPr>
          <w:rFonts w:ascii="Arial" w:hAnsi="Arial" w:cs="Arial"/>
          <w:color w:val="000000"/>
          <w:sz w:val="22"/>
          <w:szCs w:val="22"/>
        </w:rPr>
        <w:t>e</w:t>
      </w:r>
      <w:proofErr w:type="spellEnd"/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 xml:space="preserve">serta wajib mempunyai perjanjian Kerja Sama Operasi/kemitraan yang memuat persentase kemitraan dan perusahaan yang mewakili kemitraan tersebut; </w:t>
      </w:r>
    </w:p>
    <w:p w:rsidR="004F263D" w:rsidRPr="003D6A6B" w:rsidRDefault="003D6A6B" w:rsidP="004F263D">
      <w:pPr>
        <w:pStyle w:val="ListParagraph"/>
        <w:numPr>
          <w:ilvl w:val="0"/>
          <w:numId w:val="4"/>
        </w:numPr>
        <w:ind w:left="1276" w:hanging="425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  <w:r w:rsidRPr="003D6A6B">
        <w:rPr>
          <w:rFonts w:ascii="Arial" w:hAnsi="Arial" w:cs="Arial"/>
          <w:color w:val="000000"/>
          <w:sz w:val="22"/>
          <w:szCs w:val="22"/>
        </w:rPr>
        <w:t>E</w:t>
      </w:r>
      <w:r w:rsidR="004F263D" w:rsidRPr="003D6A6B">
        <w:rPr>
          <w:rFonts w:ascii="Arial" w:hAnsi="Arial" w:cs="Arial"/>
          <w:color w:val="000000"/>
          <w:sz w:val="22"/>
          <w:szCs w:val="22"/>
          <w:lang w:val="id-ID"/>
        </w:rPr>
        <w:t>valuasi persyaratan pada angka 1. sampai dengan angka 7. dilakukan untuk setiap perusahaan yang melakukan kemitraan.</w:t>
      </w:r>
    </w:p>
    <w:p w:rsidR="004F263D" w:rsidRPr="003D6A6B" w:rsidRDefault="004F263D" w:rsidP="004F263D">
      <w:pPr>
        <w:pStyle w:val="ListParagraph"/>
        <w:ind w:left="851"/>
        <w:contextualSpacing w:val="0"/>
        <w:rPr>
          <w:rFonts w:ascii="Arial" w:hAnsi="Arial" w:cs="Arial"/>
          <w:color w:val="000000"/>
          <w:sz w:val="22"/>
          <w:szCs w:val="22"/>
          <w:lang w:val="id-ID"/>
        </w:rPr>
      </w:pPr>
    </w:p>
    <w:p w:rsidR="004F263D" w:rsidRPr="003D6A6B" w:rsidRDefault="003D6A6B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proofErr w:type="spellStart"/>
      <w:r w:rsidRPr="003D6A6B">
        <w:rPr>
          <w:rFonts w:ascii="Arial" w:hAnsi="Arial" w:cs="Arial"/>
          <w:sz w:val="22"/>
          <w:szCs w:val="22"/>
        </w:rPr>
        <w:t>Panitia</w:t>
      </w:r>
      <w:proofErr w:type="spellEnd"/>
      <w:r w:rsidR="004F263D" w:rsidRPr="003D6A6B">
        <w:rPr>
          <w:rFonts w:ascii="Arial" w:hAnsi="Arial" w:cs="Arial"/>
          <w:sz w:val="22"/>
          <w:szCs w:val="22"/>
          <w:lang w:val="id-ID"/>
        </w:rPr>
        <w:t xml:space="preserve"> memeriksa dan membandingkan persyaratan dan data isian peserta dalam Dokumen Kualifikasi dalam hal:</w:t>
      </w:r>
    </w:p>
    <w:p w:rsidR="004F263D" w:rsidRPr="003D6A6B" w:rsidRDefault="003D6A6B" w:rsidP="004F263D">
      <w:pPr>
        <w:numPr>
          <w:ilvl w:val="0"/>
          <w:numId w:val="5"/>
        </w:numPr>
        <w:ind w:left="709" w:hanging="283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K</w:t>
      </w:r>
      <w:r w:rsidR="004F263D" w:rsidRPr="003D6A6B">
        <w:rPr>
          <w:rFonts w:ascii="Arial" w:hAnsi="Arial" w:cs="Arial"/>
          <w:sz w:val="22"/>
          <w:szCs w:val="22"/>
          <w:lang w:val="id-ID"/>
        </w:rPr>
        <w:t>elengkapan Dokumen Kualifikasi; dan</w:t>
      </w:r>
    </w:p>
    <w:p w:rsidR="004F263D" w:rsidRPr="003D6A6B" w:rsidRDefault="003D6A6B" w:rsidP="003D6A6B">
      <w:pPr>
        <w:numPr>
          <w:ilvl w:val="0"/>
          <w:numId w:val="5"/>
        </w:numPr>
        <w:ind w:left="709" w:hanging="283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P</w:t>
      </w:r>
      <w:r w:rsidR="004F263D" w:rsidRPr="003D6A6B">
        <w:rPr>
          <w:rFonts w:ascii="Arial" w:hAnsi="Arial" w:cs="Arial"/>
          <w:sz w:val="22"/>
          <w:szCs w:val="22"/>
          <w:lang w:val="id-ID"/>
        </w:rPr>
        <w:t>emenuhan persyaratan kualifikasi.</w:t>
      </w:r>
    </w:p>
    <w:p w:rsidR="004F263D" w:rsidRPr="003D6A6B" w:rsidRDefault="004F263D" w:rsidP="004F263D">
      <w:pPr>
        <w:ind w:left="851"/>
        <w:rPr>
          <w:rFonts w:ascii="Arial" w:hAnsi="Arial" w:cs="Arial"/>
          <w:sz w:val="22"/>
          <w:szCs w:val="22"/>
          <w:lang w:val="id-ID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 xml:space="preserve">Apabila ditemukan hal-hal dan/atau data yang kurang jelas maka </w:t>
      </w:r>
      <w:proofErr w:type="spellStart"/>
      <w:r w:rsidR="003D6A6B">
        <w:rPr>
          <w:rFonts w:ascii="Arial" w:hAnsi="Arial" w:cs="Arial"/>
          <w:sz w:val="22"/>
          <w:szCs w:val="22"/>
        </w:rPr>
        <w:t>Panitia</w:t>
      </w:r>
      <w:proofErr w:type="spellEnd"/>
      <w:r w:rsidRPr="003D6A6B">
        <w:rPr>
          <w:rFonts w:ascii="Arial" w:hAnsi="Arial" w:cs="Arial"/>
          <w:sz w:val="22"/>
          <w:szCs w:val="22"/>
          <w:lang w:val="id-ID"/>
        </w:rPr>
        <w:t xml:space="preserve"> dapat meminta peserta untuk menyampaikan klarifikasi secara tertulis namun tidak boleh mengubah substansi formulir isian kualifikasi.</w:t>
      </w:r>
    </w:p>
    <w:p w:rsidR="004F263D" w:rsidRPr="003D6A6B" w:rsidRDefault="004F263D" w:rsidP="004F263D">
      <w:pPr>
        <w:spacing w:before="60"/>
        <w:ind w:left="425"/>
        <w:rPr>
          <w:rFonts w:ascii="Arial" w:hAnsi="Arial" w:cs="Arial"/>
          <w:sz w:val="22"/>
          <w:szCs w:val="22"/>
          <w:lang w:val="id-ID"/>
        </w:rPr>
      </w:pPr>
    </w:p>
    <w:p w:rsidR="004F263D" w:rsidRPr="003D6A6B" w:rsidRDefault="004F263D" w:rsidP="004F263D">
      <w:pPr>
        <w:numPr>
          <w:ilvl w:val="2"/>
          <w:numId w:val="1"/>
        </w:numPr>
        <w:spacing w:before="60"/>
        <w:ind w:left="425" w:hanging="425"/>
        <w:rPr>
          <w:rFonts w:ascii="Arial" w:hAnsi="Arial" w:cs="Arial"/>
          <w:sz w:val="22"/>
          <w:szCs w:val="22"/>
          <w:lang w:val="id-ID"/>
        </w:rPr>
      </w:pPr>
      <w:r w:rsidRPr="003D6A6B">
        <w:rPr>
          <w:rFonts w:ascii="Arial" w:hAnsi="Arial" w:cs="Arial"/>
          <w:sz w:val="22"/>
          <w:szCs w:val="22"/>
          <w:lang w:val="id-ID"/>
        </w:rPr>
        <w:t>Evaluasi kualifikasi sudah merupakan kompetisi, maka data yang kurang tidak dapat dilengkapi.</w:t>
      </w:r>
    </w:p>
    <w:p w:rsidR="007162EB" w:rsidRPr="003D6A6B" w:rsidRDefault="007162EB">
      <w:pPr>
        <w:rPr>
          <w:rFonts w:ascii="Arial" w:hAnsi="Arial" w:cs="Arial"/>
          <w:sz w:val="22"/>
          <w:szCs w:val="22"/>
        </w:rPr>
      </w:pPr>
    </w:p>
    <w:sectPr w:rsidR="007162EB" w:rsidRPr="003D6A6B" w:rsidSect="003C3BBE">
      <w:footerReference w:type="default" r:id="rId8"/>
      <w:pgSz w:w="11907" w:h="16839" w:code="9"/>
      <w:pgMar w:top="1440" w:right="1440" w:bottom="1440" w:left="1440" w:header="720" w:footer="432" w:gutter="0"/>
      <w:pgNumType w:start="6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2E" w:rsidRDefault="00D34E2E" w:rsidP="009A1CB1">
      <w:r>
        <w:separator/>
      </w:r>
    </w:p>
  </w:endnote>
  <w:endnote w:type="continuationSeparator" w:id="1">
    <w:p w:rsidR="00D34E2E" w:rsidRDefault="00D34E2E" w:rsidP="009A1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DAF" w:rsidRDefault="004D4DAF" w:rsidP="004D4DAF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1A5578">
      <w:rPr>
        <w:rFonts w:ascii="Calibri" w:hAnsi="Calibri"/>
        <w:i/>
        <w:sz w:val="18"/>
      </w:rPr>
      <w:t xml:space="preserve">: </w:t>
    </w:r>
    <w:proofErr w:type="spellStart"/>
    <w:r w:rsidRPr="001A5578">
      <w:rPr>
        <w:rFonts w:ascii="Calibri" w:hAnsi="Calibri"/>
        <w:i/>
        <w:sz w:val="18"/>
      </w:rPr>
      <w:t>Pengadaan</w:t>
    </w:r>
    <w:proofErr w:type="spellEnd"/>
    <w:r w:rsidRPr="001A5578">
      <w:rPr>
        <w:rFonts w:ascii="Calibri" w:hAnsi="Calibri"/>
        <w:i/>
        <w:sz w:val="18"/>
      </w:rPr>
      <w:t xml:space="preserve"> Hardware, Multimedia </w:t>
    </w:r>
    <w:proofErr w:type="spellStart"/>
    <w:r w:rsidRPr="001A5578">
      <w:rPr>
        <w:rFonts w:ascii="Calibri" w:hAnsi="Calibri"/>
        <w:i/>
        <w:sz w:val="18"/>
      </w:rPr>
      <w:t>dan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Perangkat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Jaringan</w:t>
    </w:r>
    <w:proofErr w:type="spellEnd"/>
    <w:r>
      <w:rPr>
        <w:rFonts w:ascii="Calibri" w:hAnsi="Calibri"/>
        <w:i/>
        <w:sz w:val="18"/>
      </w:rPr>
      <w:t xml:space="preserve">   </w:t>
    </w:r>
  </w:p>
  <w:p w:rsidR="004D4DAF" w:rsidRDefault="004D4DAF" w:rsidP="004D4DA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C3BBE" w:rsidRPr="003C3BBE">
        <w:rPr>
          <w:rFonts w:asciiTheme="majorHAnsi" w:hAnsiTheme="majorHAnsi"/>
          <w:noProof/>
        </w:rPr>
        <w:t>62</w:t>
      </w:r>
    </w:fldSimple>
  </w:p>
  <w:p w:rsidR="009A1CB1" w:rsidRDefault="009A1C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2E" w:rsidRDefault="00D34E2E" w:rsidP="009A1CB1">
      <w:r>
        <w:separator/>
      </w:r>
    </w:p>
  </w:footnote>
  <w:footnote w:type="continuationSeparator" w:id="1">
    <w:p w:rsidR="00D34E2E" w:rsidRDefault="00D34E2E" w:rsidP="009A1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B7199"/>
    <w:multiLevelType w:val="hybridMultilevel"/>
    <w:tmpl w:val="78F00B56"/>
    <w:lvl w:ilvl="0" w:tplc="04210019">
      <w:start w:val="1"/>
      <w:numFmt w:val="lowerLetter"/>
      <w:lvlText w:val="%1."/>
      <w:lvlJc w:val="left"/>
      <w:pPr>
        <w:ind w:left="17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876747B"/>
    <w:multiLevelType w:val="hybridMultilevel"/>
    <w:tmpl w:val="41B64D16"/>
    <w:lvl w:ilvl="0" w:tplc="04210019">
      <w:start w:val="1"/>
      <w:numFmt w:val="lowerLetter"/>
      <w:lvlText w:val="%1."/>
      <w:lvlJc w:val="left"/>
      <w:pPr>
        <w:ind w:left="1211" w:hanging="360"/>
      </w:p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9443245"/>
    <w:multiLevelType w:val="hybridMultilevel"/>
    <w:tmpl w:val="6EA42674"/>
    <w:lvl w:ilvl="0" w:tplc="AD9A8F88">
      <w:start w:val="1"/>
      <w:numFmt w:val="decimal"/>
      <w:lvlText w:val="%1."/>
      <w:lvlJc w:val="left"/>
      <w:pPr>
        <w:ind w:left="1074" w:hanging="360"/>
      </w:pPr>
      <w:rPr>
        <w:rFonts w:ascii="Arial" w:hAnsi="Arial" w:cs="Arial" w:hint="default"/>
        <w:b w:val="0"/>
        <w:i w:val="0"/>
        <w:strike w:val="0"/>
        <w:color w:val="00000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794" w:hanging="360"/>
      </w:pPr>
    </w:lvl>
    <w:lvl w:ilvl="2" w:tplc="0421001B">
      <w:start w:val="1"/>
      <w:numFmt w:val="lowerRoman"/>
      <w:lvlText w:val="%3."/>
      <w:lvlJc w:val="right"/>
      <w:pPr>
        <w:ind w:left="2514" w:hanging="180"/>
      </w:pPr>
    </w:lvl>
    <w:lvl w:ilvl="3" w:tplc="0421000F" w:tentative="1">
      <w:start w:val="1"/>
      <w:numFmt w:val="decimal"/>
      <w:lvlText w:val="%4."/>
      <w:lvlJc w:val="left"/>
      <w:pPr>
        <w:ind w:left="3234" w:hanging="360"/>
      </w:pPr>
    </w:lvl>
    <w:lvl w:ilvl="4" w:tplc="04210019" w:tentative="1">
      <w:start w:val="1"/>
      <w:numFmt w:val="lowerLetter"/>
      <w:lvlText w:val="%5."/>
      <w:lvlJc w:val="left"/>
      <w:pPr>
        <w:ind w:left="3954" w:hanging="360"/>
      </w:pPr>
    </w:lvl>
    <w:lvl w:ilvl="5" w:tplc="0421001B" w:tentative="1">
      <w:start w:val="1"/>
      <w:numFmt w:val="lowerRoman"/>
      <w:lvlText w:val="%6."/>
      <w:lvlJc w:val="right"/>
      <w:pPr>
        <w:ind w:left="4674" w:hanging="180"/>
      </w:pPr>
    </w:lvl>
    <w:lvl w:ilvl="6" w:tplc="0421000F" w:tentative="1">
      <w:start w:val="1"/>
      <w:numFmt w:val="decimal"/>
      <w:lvlText w:val="%7."/>
      <w:lvlJc w:val="left"/>
      <w:pPr>
        <w:ind w:left="5394" w:hanging="360"/>
      </w:pPr>
    </w:lvl>
    <w:lvl w:ilvl="7" w:tplc="04210019" w:tentative="1">
      <w:start w:val="1"/>
      <w:numFmt w:val="lowerLetter"/>
      <w:lvlText w:val="%8."/>
      <w:lvlJc w:val="left"/>
      <w:pPr>
        <w:ind w:left="6114" w:hanging="360"/>
      </w:pPr>
    </w:lvl>
    <w:lvl w:ilvl="8" w:tplc="0421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4B20599F"/>
    <w:multiLevelType w:val="multilevel"/>
    <w:tmpl w:val="4D202B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82FA2"/>
    <w:multiLevelType w:val="hybridMultilevel"/>
    <w:tmpl w:val="15D626E2"/>
    <w:lvl w:ilvl="0" w:tplc="F21E2EEA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b w:val="0"/>
        <w:i w:val="0"/>
        <w:strike w:val="0"/>
        <w:color w:val="000000"/>
        <w:sz w:val="22"/>
        <w:szCs w:val="22"/>
      </w:rPr>
    </w:lvl>
    <w:lvl w:ilvl="1" w:tplc="24646922">
      <w:start w:val="1"/>
      <w:numFmt w:val="decimal"/>
      <w:lvlText w:val="(%2)"/>
      <w:lvlJc w:val="left"/>
      <w:pPr>
        <w:ind w:left="2487" w:hanging="360"/>
      </w:pPr>
      <w:rPr>
        <w:rFonts w:hint="default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210011">
      <w:start w:val="1"/>
      <w:numFmt w:val="decimal"/>
      <w:lvlText w:val="%6)"/>
      <w:lvlJc w:val="left"/>
      <w:pPr>
        <w:ind w:left="5580" w:hanging="180"/>
      </w:pPr>
      <w:rPr>
        <w:rFonts w:hint="default"/>
        <w:color w:val="000000"/>
        <w:sz w:val="26"/>
        <w:szCs w:val="26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263D"/>
    <w:rsid w:val="000026AD"/>
    <w:rsid w:val="000330D0"/>
    <w:rsid w:val="002066B3"/>
    <w:rsid w:val="002134A2"/>
    <w:rsid w:val="002D78C0"/>
    <w:rsid w:val="002E49C0"/>
    <w:rsid w:val="003C3BBE"/>
    <w:rsid w:val="003D6A6B"/>
    <w:rsid w:val="00462619"/>
    <w:rsid w:val="004D4DAF"/>
    <w:rsid w:val="004F263D"/>
    <w:rsid w:val="00572EED"/>
    <w:rsid w:val="005904F1"/>
    <w:rsid w:val="005C51C6"/>
    <w:rsid w:val="00670C93"/>
    <w:rsid w:val="006C489C"/>
    <w:rsid w:val="007162EB"/>
    <w:rsid w:val="0075221A"/>
    <w:rsid w:val="007C4422"/>
    <w:rsid w:val="007D7524"/>
    <w:rsid w:val="009A1CB1"/>
    <w:rsid w:val="00C73838"/>
    <w:rsid w:val="00CD58EF"/>
    <w:rsid w:val="00D34E2E"/>
    <w:rsid w:val="00DB26D4"/>
    <w:rsid w:val="00E36D98"/>
    <w:rsid w:val="00F17874"/>
    <w:rsid w:val="00FF1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7D7524"/>
    <w:pPr>
      <w:keepNext/>
      <w:keepLines/>
      <w:spacing w:before="120" w:after="240"/>
      <w:outlineLvl w:val="3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6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A1C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CB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A1C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CB1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B1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7D7524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FF66-899F-4749-8DE8-8FC94F0B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5</cp:revision>
  <cp:lastPrinted>2011-06-11T06:23:00Z</cp:lastPrinted>
  <dcterms:created xsi:type="dcterms:W3CDTF">2007-08-27T07:52:00Z</dcterms:created>
  <dcterms:modified xsi:type="dcterms:W3CDTF">2011-06-11T06:24:00Z</dcterms:modified>
</cp:coreProperties>
</file>